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12"/>
        </w:tabs>
        <w:rPr>
          <w:rFonts w:hint="eastAsia"/>
          <w:b/>
          <w:bCs/>
          <w:sz w:val="28"/>
          <w:szCs w:val="28"/>
        </w:rPr>
      </w:pPr>
      <w:bookmarkStart w:id="0" w:name="_GoBack"/>
      <w:r>
        <w:rPr>
          <w:rFonts w:hint="eastAsia"/>
          <w:b/>
          <w:bCs/>
          <w:sz w:val="28"/>
          <w:szCs w:val="28"/>
        </w:rPr>
        <w:t>附件2 各部门、各二级学院推荐代表名额分配表</w:t>
      </w:r>
    </w:p>
    <w:bookmarkEnd w:id="0"/>
    <w:tbl>
      <w:tblPr>
        <w:tblStyle w:val="2"/>
        <w:tblW w:w="8379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9"/>
        <w:gridCol w:w="3544"/>
        <w:gridCol w:w="1559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部门名称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会员人数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代表人数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校党委班子成员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机关党委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党政办公室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组织部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宣传部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纪检办公室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人事处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督导组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发展规划处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教务处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学生处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财务处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审计处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科研处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保卫处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后勤管理处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基建处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离退休办公室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国资处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工会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团委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图书馆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网络信息中心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继续教育学院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就业与创新创业指导中心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现代商务学院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智慧财经学院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公共管理学院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艺术与创意学院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46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文化与旅游学院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体育健康学院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外国语学院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马克思主义学院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智能制造学院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建筑工程学院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计算机与信息技术学院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现代服装学院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环境与生命健康学院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汽车工程学院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389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145</w:t>
            </w:r>
          </w:p>
        </w:tc>
      </w:tr>
    </w:tbl>
    <w:p>
      <w:pPr>
        <w:tabs>
          <w:tab w:val="left" w:pos="312"/>
        </w:tabs>
        <w:rPr>
          <w:rFonts w:hint="eastAsia"/>
          <w:b/>
          <w:bCs/>
          <w:sz w:val="28"/>
          <w:szCs w:val="28"/>
        </w:rPr>
      </w:pPr>
    </w:p>
    <w:p>
      <w:pPr>
        <w:tabs>
          <w:tab w:val="left" w:pos="312"/>
        </w:tabs>
        <w:rPr>
          <w:rFonts w:hint="eastAsia"/>
          <w:b/>
          <w:bCs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1NDdlYmJjOGIxYWFjZmUzYmFiMjIxYzE1ODJkNzEifQ=="/>
  </w:docVars>
  <w:rsids>
    <w:rsidRoot w:val="00AC02C4"/>
    <w:rsid w:val="00226D4D"/>
    <w:rsid w:val="008D01B2"/>
    <w:rsid w:val="00970C53"/>
    <w:rsid w:val="00AC02C4"/>
    <w:rsid w:val="1F6C5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262</Words>
  <Characters>1494</Characters>
  <Lines>12</Lines>
  <Paragraphs>3</Paragraphs>
  <TotalTime>24</TotalTime>
  <ScaleCrop>false</ScaleCrop>
  <LinksUpToDate>false</LinksUpToDate>
  <CharactersWithSpaces>1753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2024-03-26T07:19:00Z</dcterms:created>
  <dc:creator>方向红</dc:creator>
  <cp:lastModifiedBy>LDM</cp:lastModifiedBy>
  <dcterms:modified xsi:type="dcterms:W3CDTF">2024-03-26T07:56:22Z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0982916A493C491D885E3DA05C616741_12</vt:lpwstr>
  </property>
</Properties>
</file>